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91" w:rsidRPr="00367A91" w:rsidRDefault="00367A91" w:rsidP="00367A91">
      <w:pPr>
        <w:ind w:left="360"/>
        <w:rPr>
          <w:b/>
          <w:color w:val="4F81BD" w:themeColor="accent1"/>
          <w:sz w:val="28"/>
          <w:szCs w:val="28"/>
          <w:u w:val="single"/>
        </w:rPr>
      </w:pPr>
      <w:bookmarkStart w:id="0" w:name="_GoBack"/>
      <w:r w:rsidRPr="00367A91">
        <w:rPr>
          <w:b/>
          <w:color w:val="4F81BD" w:themeColor="accent1"/>
          <w:sz w:val="28"/>
          <w:szCs w:val="28"/>
          <w:u w:val="single"/>
        </w:rPr>
        <w:t>Court Records</w:t>
      </w:r>
    </w:p>
    <w:p w:rsidR="00367A91" w:rsidRPr="00367A91" w:rsidRDefault="00367A91" w:rsidP="00367A91">
      <w:pPr>
        <w:pStyle w:val="ListParagraph"/>
        <w:numPr>
          <w:ilvl w:val="0"/>
          <w:numId w:val="1"/>
        </w:numPr>
        <w:rPr>
          <w:b/>
          <w:color w:val="4F81BD" w:themeColor="accent1"/>
          <w:sz w:val="28"/>
          <w:szCs w:val="28"/>
        </w:rPr>
      </w:pPr>
      <w:r w:rsidRPr="00367A91">
        <w:rPr>
          <w:b/>
          <w:color w:val="4F81BD" w:themeColor="accent1"/>
          <w:sz w:val="28"/>
          <w:szCs w:val="28"/>
        </w:rPr>
        <w:t>Ohio</w:t>
      </w:r>
    </w:p>
    <w:p w:rsidR="00367A91" w:rsidRPr="00367A91" w:rsidRDefault="00367A91" w:rsidP="00367A91">
      <w:pPr>
        <w:rPr>
          <w:b/>
          <w:sz w:val="28"/>
          <w:szCs w:val="28"/>
        </w:rPr>
      </w:pPr>
      <w:r w:rsidRPr="00367A91">
        <w:rPr>
          <w:b/>
          <w:sz w:val="28"/>
          <w:szCs w:val="28"/>
        </w:rPr>
        <w:t>Belmont County</w:t>
      </w:r>
    </w:p>
    <w:p w:rsidR="00367A91" w:rsidRPr="00367A91" w:rsidRDefault="00367A91" w:rsidP="00367A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67A91">
        <w:rPr>
          <w:sz w:val="28"/>
          <w:szCs w:val="28"/>
        </w:rPr>
        <w:t>Court Cases from Belmont County Chancery Book #2</w:t>
      </w:r>
    </w:p>
    <w:p w:rsidR="00367A91" w:rsidRPr="00367A91" w:rsidRDefault="00367A91" w:rsidP="00367A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67A91">
        <w:rPr>
          <w:sz w:val="28"/>
          <w:szCs w:val="28"/>
        </w:rPr>
        <w:t>Court of Common Pleas (1803-1846 – various)</w:t>
      </w:r>
    </w:p>
    <w:bookmarkEnd w:id="0"/>
    <w:p w:rsidR="007F6FF7" w:rsidRDefault="007F6FF7"/>
    <w:sectPr w:rsidR="007F6FF7" w:rsidSect="00367A9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9FC"/>
    <w:multiLevelType w:val="hybridMultilevel"/>
    <w:tmpl w:val="AFA8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56690"/>
    <w:multiLevelType w:val="hybridMultilevel"/>
    <w:tmpl w:val="C1D6E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91"/>
    <w:rsid w:val="00367A91"/>
    <w:rsid w:val="007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user</dc:creator>
  <cp:lastModifiedBy>Museum user</cp:lastModifiedBy>
  <cp:revision>1</cp:revision>
  <dcterms:created xsi:type="dcterms:W3CDTF">2022-08-10T01:32:00Z</dcterms:created>
  <dcterms:modified xsi:type="dcterms:W3CDTF">2022-08-10T01:33:00Z</dcterms:modified>
</cp:coreProperties>
</file>